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FF" w:rsidRDefault="006F26FF" w:rsidP="006F26F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26FF" w:rsidRDefault="006F26FF" w:rsidP="006F26F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0E04" w:rsidRDefault="00D57E25" w:rsidP="00464516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4F0E0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-758190</wp:posOffset>
            </wp:positionV>
            <wp:extent cx="7581900" cy="10642600"/>
            <wp:effectExtent l="0" t="0" r="0" b="0"/>
            <wp:wrapNone/>
            <wp:docPr id="1" name="Рисунок 1" descr="H:\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31D7" w:rsidRPr="004F0E0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-1067435</wp:posOffset>
            </wp:positionH>
            <wp:positionV relativeFrom="margin">
              <wp:posOffset>-707390</wp:posOffset>
            </wp:positionV>
            <wp:extent cx="7581900" cy="10642600"/>
            <wp:effectExtent l="0" t="0" r="0" b="0"/>
            <wp:wrapNone/>
            <wp:docPr id="7" name="Рисунок 7" descr="H:\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E04" w:rsidRPr="004F0E0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Рекомендация по развитию артикуляции</w:t>
      </w:r>
    </w:p>
    <w:p w:rsidR="004F0E04" w:rsidRDefault="004F0E04" w:rsidP="004F0E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F0E04" w:rsidRDefault="004F0E04" w:rsidP="004F0E04">
      <w:pPr>
        <w:spacing w:after="0" w:line="240" w:lineRule="auto"/>
        <w:rPr>
          <w:rFonts w:ascii="Times New Roman" w:hAnsi="Times New Roman" w:cs="Times New Roman"/>
          <w:noProof/>
          <w:color w:val="FF0000"/>
          <w:sz w:val="36"/>
          <w:szCs w:val="36"/>
          <w:lang w:val="en-US"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Тема: </w:t>
      </w:r>
      <w:r w:rsidRPr="00464516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«Путешествие Язычка»</w:t>
      </w:r>
    </w:p>
    <w:p w:rsidR="00520B44" w:rsidRPr="00520B44" w:rsidRDefault="00520B44" w:rsidP="004F0E04">
      <w:pPr>
        <w:spacing w:after="0" w:line="240" w:lineRule="auto"/>
        <w:rPr>
          <w:rFonts w:ascii="Times New Roman" w:hAnsi="Times New Roman" w:cs="Times New Roman"/>
          <w:noProof/>
          <w:color w:val="FF0000"/>
          <w:sz w:val="36"/>
          <w:szCs w:val="36"/>
          <w:lang w:val="en-US" w:eastAsia="ru-RU"/>
        </w:rPr>
      </w:pPr>
    </w:p>
    <w:p w:rsidR="00520B44" w:rsidRDefault="00520B44" w:rsidP="00520B44">
      <w:pPr>
        <w:tabs>
          <w:tab w:val="num" w:pos="-360"/>
        </w:tabs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520B44">
        <w:rPr>
          <w:rFonts w:ascii="Times New Roman" w:eastAsia="Times New Roman" w:hAnsi="Times New Roman" w:cs="Times New Roman"/>
          <w:b/>
          <w:sz w:val="32"/>
          <w:szCs w:val="32"/>
        </w:rPr>
        <w:t>Дата проведения: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28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10</w:t>
      </w:r>
      <w:r>
        <w:rPr>
          <w:rFonts w:ascii="Times New Roman" w:eastAsia="Times New Roman" w:hAnsi="Times New Roman" w:cs="Times New Roman"/>
          <w:sz w:val="32"/>
          <w:szCs w:val="32"/>
        </w:rPr>
        <w:t>.2016 год</w:t>
      </w:r>
    </w:p>
    <w:p w:rsidR="00520B44" w:rsidRPr="00520B44" w:rsidRDefault="00520B44" w:rsidP="004F0E04">
      <w:pPr>
        <w:spacing w:after="0" w:line="240" w:lineRule="auto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A83B46" w:rsidRDefault="00A83B46" w:rsidP="004F0E0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6F26FF" w:rsidRDefault="004F0E04" w:rsidP="00E6665F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F0E0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Цель: </w:t>
      </w:r>
      <w:r w:rsidR="00E6665F">
        <w:rPr>
          <w:rFonts w:ascii="Times New Roman" w:hAnsi="Times New Roman" w:cs="Times New Roman"/>
          <w:noProof/>
          <w:sz w:val="36"/>
          <w:szCs w:val="36"/>
          <w:lang w:eastAsia="ru-RU"/>
        </w:rPr>
        <w:t>Привлечь внимание родителе</w:t>
      </w:r>
      <w:r w:rsidR="005A2101">
        <w:rPr>
          <w:rFonts w:ascii="Times New Roman" w:hAnsi="Times New Roman" w:cs="Times New Roman"/>
          <w:noProof/>
          <w:sz w:val="36"/>
          <w:szCs w:val="36"/>
          <w:lang w:eastAsia="ru-RU"/>
        </w:rPr>
        <w:t>й к артикуляционной гимнастике. Д</w:t>
      </w:r>
      <w:r w:rsidR="00E6665F">
        <w:rPr>
          <w:rFonts w:ascii="Times New Roman" w:hAnsi="Times New Roman" w:cs="Times New Roman"/>
          <w:noProof/>
          <w:sz w:val="36"/>
          <w:szCs w:val="36"/>
          <w:lang w:eastAsia="ru-RU"/>
        </w:rPr>
        <w:t>ать рекомендации</w:t>
      </w:r>
      <w:r w:rsidR="005A210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по </w:t>
      </w:r>
      <w:r w:rsidR="005A2101" w:rsidRPr="005A2101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t>проведени</w:t>
      </w:r>
      <w:r w:rsidR="005A2101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t xml:space="preserve">ю </w:t>
      </w:r>
      <w:r w:rsidR="005A2101" w:rsidRPr="005A2101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t>артикуляционной гимнастики</w:t>
      </w:r>
      <w:r w:rsidR="005A2101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t xml:space="preserve">, </w:t>
      </w:r>
      <w:r w:rsidR="00A83B46">
        <w:rPr>
          <w:rFonts w:ascii="Times New Roman" w:hAnsi="Times New Roman" w:cs="Times New Roman"/>
          <w:noProof/>
          <w:sz w:val="36"/>
          <w:szCs w:val="36"/>
          <w:lang w:eastAsia="ru-RU"/>
        </w:rPr>
        <w:t>чтобы не потерял ребёнок интерес к упражнениям.</w:t>
      </w:r>
    </w:p>
    <w:p w:rsidR="005A2101" w:rsidRDefault="005A2101" w:rsidP="00E6665F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A2101" w:rsidRDefault="005A2101" w:rsidP="00E6665F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Рассматриваемые вопросы:</w:t>
      </w:r>
    </w:p>
    <w:p w:rsidR="005A2101" w:rsidRPr="005A2101" w:rsidRDefault="005A2101" w:rsidP="005A2101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A210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1. </w:t>
      </w:r>
      <w:r w:rsidR="000131D7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t>Артикуляционных гимнастика. Д</w:t>
      </w: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t>ля чего она нужна</w:t>
      </w:r>
      <w:r w:rsidR="000131D7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t>;</w:t>
      </w:r>
    </w:p>
    <w:p w:rsidR="005A2101" w:rsidRPr="005A2101" w:rsidRDefault="005A2101" w:rsidP="005A2101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2</w:t>
      </w:r>
      <w:r w:rsidRPr="005A210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. </w:t>
      </w:r>
      <w:r w:rsidRPr="005A2101">
        <w:rPr>
          <w:rFonts w:ascii="Times New Roman" w:hAnsi="Times New Roman" w:cs="Times New Roman"/>
          <w:noProof/>
          <w:sz w:val="36"/>
          <w:szCs w:val="36"/>
          <w:lang w:eastAsia="ru-RU"/>
        </w:rPr>
        <w:t>Рекомендации по выполнению </w:t>
      </w:r>
      <w:r w:rsidRPr="005A2101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t>артикуляционной гимнастики</w:t>
      </w: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t>.</w:t>
      </w:r>
    </w:p>
    <w:p w:rsidR="005A2101" w:rsidRPr="005A2101" w:rsidRDefault="005A2101" w:rsidP="005A2101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5A2101" w:rsidRPr="005A2101" w:rsidRDefault="005A2101" w:rsidP="00E6665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26FF" w:rsidRDefault="006F26FF" w:rsidP="006F26F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B46" w:rsidRDefault="00A83B46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83B4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Используемая литература: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О. В.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Кацер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«Игровая методика</w:t>
      </w:r>
    </w:p>
    <w:p w:rsidR="00A83B46" w:rsidRDefault="00A83B46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обучения детей пению»</w:t>
      </w:r>
    </w:p>
    <w:p w:rsidR="000131D7" w:rsidRDefault="000131D7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1D7" w:rsidRDefault="000131D7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1D7" w:rsidRDefault="000131D7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1D7" w:rsidRDefault="000131D7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1D7" w:rsidRDefault="000131D7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013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31D7">
        <w:rPr>
          <w:rFonts w:ascii="Times New Roman" w:eastAsia="Times New Roman" w:hAnsi="Times New Roman" w:cs="Times New Roman"/>
          <w:sz w:val="20"/>
          <w:szCs w:val="20"/>
          <w:lang w:eastAsia="ru-RU"/>
        </w:rPr>
        <w:t>Автор-составитель:</w:t>
      </w:r>
    </w:p>
    <w:p w:rsidR="000131D7" w:rsidRPr="000131D7" w:rsidRDefault="000131D7" w:rsidP="00013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31D7">
        <w:rPr>
          <w:rFonts w:ascii="Times New Roman" w:eastAsia="Times New Roman" w:hAnsi="Times New Roman" w:cs="Times New Roman"/>
          <w:sz w:val="20"/>
          <w:szCs w:val="20"/>
          <w:lang w:eastAsia="ru-RU"/>
        </w:rPr>
        <w:t>музыкальный руководитель</w:t>
      </w:r>
    </w:p>
    <w:p w:rsidR="000131D7" w:rsidRDefault="000131D7" w:rsidP="00013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31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ысшей квалификационной категории</w:t>
      </w:r>
    </w:p>
    <w:p w:rsidR="000131D7" w:rsidRDefault="000131D7" w:rsidP="00013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0131D7">
        <w:rPr>
          <w:rFonts w:ascii="Times New Roman" w:eastAsia="Times New Roman" w:hAnsi="Times New Roman" w:cs="Times New Roman"/>
          <w:sz w:val="20"/>
          <w:szCs w:val="20"/>
          <w:lang w:eastAsia="ru-RU"/>
        </w:rPr>
        <w:t>Снитко</w:t>
      </w:r>
      <w:proofErr w:type="spellEnd"/>
      <w:r w:rsidRPr="000131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Анастасия Александровна</w:t>
      </w:r>
    </w:p>
    <w:p w:rsidR="006C4B47" w:rsidRDefault="006C4B47" w:rsidP="00013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Pr="00520B44" w:rsidRDefault="000131D7" w:rsidP="006C4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4B47" w:rsidRPr="00520B44" w:rsidRDefault="006C4B47" w:rsidP="006C4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4516" w:rsidRPr="004C5CF3" w:rsidRDefault="00464516" w:rsidP="00464516">
      <w:pPr>
        <w:ind w:left="-851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4144010</wp:posOffset>
            </wp:positionH>
            <wp:positionV relativeFrom="margin">
              <wp:posOffset>6350</wp:posOffset>
            </wp:positionV>
            <wp:extent cx="1911350" cy="1273810"/>
            <wp:effectExtent l="95250" t="95250" r="88900" b="97790"/>
            <wp:wrapSquare wrapText="bothSides"/>
            <wp:docPr id="8" name="Рисунок 8" descr="H:\88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882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73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Дошкольный возраст – самый благоприятный период для формирования и развития певческого голоса. </w:t>
      </w:r>
    </w:p>
    <w:p w:rsidR="00464516" w:rsidRPr="004C5CF3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певческого голоса начинается с речевого этапа.  Речевой этап, как подготовительный, сначала предшествует, чуть опережая, а затем идёт параллельно певческому этапу.</w:t>
      </w:r>
    </w:p>
    <w:p w:rsidR="00464516" w:rsidRPr="004C5CF3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Основным видом деятельности на речевом этапе являются:</w:t>
      </w:r>
    </w:p>
    <w:p w:rsidR="00464516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-артикуляционная гимнастика.</w:t>
      </w:r>
    </w:p>
    <w:p w:rsidR="00464516" w:rsidRPr="005A2101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21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Артикуляционная гимнастика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 это основа для формирования речевых звуков. При поведении </w:t>
      </w:r>
      <w:r w:rsidRPr="005A21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артикуляционнойгимнастики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 происходит не только тренировка подвижности органов </w:t>
      </w:r>
      <w:r w:rsidRPr="005A21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артикуляционного аппарата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, но и отработка определ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нных положений губ, языка, мягкого 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ба, необходимых для правильного произнесения тех или иных звуков речи.</w:t>
      </w:r>
    </w:p>
    <w:p w:rsidR="00464516" w:rsidRPr="005A2101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наиболее эффективного результата необходимо придерживаться следующих </w:t>
      </w:r>
      <w:r w:rsidRPr="005A210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рекомендаций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464516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• Для лучшего закрепления навыков, нужно </w:t>
      </w:r>
      <w:r w:rsidRPr="005A21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проводить артикуляционную гимнастику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день по 3-4 раза продолжительностью 3-5 минут.</w:t>
      </w:r>
    </w:p>
    <w:p w:rsidR="00464516" w:rsidRPr="005A2101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• Каждое упражнение выполняется по 5-7 раз.</w:t>
      </w:r>
    </w:p>
    <w:p w:rsidR="00464516" w:rsidRPr="005A2101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• Выполняются сначала более простые упражнения и только затем более сложные. Если у ребёнка есть трудности при выполнении какого-либо упражнения, то не стоит вводить новые пока не будет достаточно хорошо отработаны предыдущие.</w:t>
      </w:r>
    </w:p>
    <w:p w:rsidR="00464516" w:rsidRPr="005A2101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• </w:t>
      </w:r>
      <w:r w:rsidRPr="005A21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Артикуляционную гимнастику выполняют сидя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, так как в таком положении у реб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нка прямая спина, тело не напряжено, руки и ноги находятся в спокойном положении.</w:t>
      </w:r>
    </w:p>
    <w:p w:rsidR="00464516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При выполнении упражнений ребёнок должен видеть своё лицо </w:t>
      </w:r>
      <w:r w:rsidRPr="005A2101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(для </w:t>
      </w:r>
      <w:proofErr w:type="gramStart"/>
      <w:r w:rsidRPr="005A2101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контроля за</w:t>
      </w:r>
      <w:proofErr w:type="gramEnd"/>
      <w:r w:rsidRPr="005A2101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правильностью выполнения)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> и лицо взрослого, который осуществляет показ, поэтому </w:t>
      </w:r>
      <w:r w:rsidRPr="005A21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артикуляционная гимнастика проводится перед зеркалом</w:t>
      </w: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464516" w:rsidRPr="005A2101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210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• Необходимо помнить, что часто у ребёнка не получается выполнить то или иное упражнение, если вы видите что ребёнок старается, пробует – не скупитесь на похвалу и добрые слова. Подбадривайте ребёнка. </w:t>
      </w:r>
    </w:p>
    <w:p w:rsidR="00464516" w:rsidRPr="004C5CF3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Для того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ч</w:t>
      </w:r>
      <w:proofErr w:type="gramEnd"/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тобы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ребёнок</w:t>
      </w: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потеряли интерес к упражнениям, необходимо облачить их в сказочную форму. Слушая сказку, дети становятся не только исполни</w:t>
      </w: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телями упражнений, но и активными участниками сказочного путешествия язычка.</w:t>
      </w:r>
    </w:p>
    <w:p w:rsidR="00464516" w:rsidRPr="004C5CF3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 Они «путешествуют» вместе с язычком и знакомятся со всеми частями речевого аппарата: язычком, губами, зубами, щеками, с нёбом.</w:t>
      </w:r>
    </w:p>
    <w:p w:rsidR="00464516" w:rsidRPr="004C5CF3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В этой работе достигается главное: детям интересно, понятно, нетрудно. Артикуляционная гимнастика помогает:</w:t>
      </w:r>
    </w:p>
    <w:p w:rsidR="00464516" w:rsidRPr="004C5CF3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—   устранить напряжение и скованность артикуляционных мышц;</w:t>
      </w:r>
    </w:p>
    <w:p w:rsidR="00464516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   разогреть мышцы языка, губ, щек, челюсти, обеспечивая им </w:t>
      </w:r>
    </w:p>
    <w:p w:rsidR="00464516" w:rsidRPr="004C5CF3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наибольшую  подвиж</w:t>
      </w: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ность;</w:t>
      </w:r>
    </w:p>
    <w:p w:rsidR="00464516" w:rsidRPr="004C5CF3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—   развить мимику, артикуляционную моторику;</w:t>
      </w:r>
    </w:p>
    <w:p w:rsidR="00464516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5CF3">
        <w:rPr>
          <w:rFonts w:ascii="Times New Roman" w:eastAsia="Times New Roman" w:hAnsi="Times New Roman" w:cs="Times New Roman"/>
          <w:sz w:val="32"/>
          <w:szCs w:val="32"/>
          <w:lang w:eastAsia="ru-RU"/>
        </w:rPr>
        <w:t>—   развить выразительную дикцию.</w:t>
      </w:r>
    </w:p>
    <w:p w:rsidR="00464516" w:rsidRPr="004C5CF3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64516" w:rsidRDefault="00464516" w:rsidP="00464516">
      <w:pPr>
        <w:spacing w:after="0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Pr="007017FF" w:rsidRDefault="006C4B47" w:rsidP="004645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5185410</wp:posOffset>
            </wp:positionV>
            <wp:extent cx="4776470" cy="2692400"/>
            <wp:effectExtent l="857250" t="95250" r="81280" b="107950"/>
            <wp:wrapSquare wrapText="bothSides"/>
            <wp:docPr id="2" name="Рисунок 6" descr="H:\baby_looking_in_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aby_looking_in_mirr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6924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64516" w:rsidRPr="004C5CF3" w:rsidRDefault="006C4B47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B47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                                                 </w:t>
      </w:r>
      <w:r w:rsidR="00464516" w:rsidRPr="005D01F7">
        <w:rPr>
          <w:rFonts w:ascii="Times New Roman" w:eastAsia="Times New Roman" w:hAnsi="Times New Roman" w:cs="Times New Roman"/>
          <w:sz w:val="40"/>
          <w:szCs w:val="40"/>
          <w:lang w:eastAsia="ru-RU"/>
        </w:rPr>
        <w:t>«Путешествие</w:t>
      </w:r>
    </w:p>
    <w:p w:rsidR="00464516" w:rsidRPr="005D01F7" w:rsidRDefault="006C4B47" w:rsidP="0046451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C4B4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          </w:t>
      </w:r>
      <w:r w:rsidR="00464516" w:rsidRPr="005D01F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Язычка»</w:t>
      </w: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1066165</wp:posOffset>
            </wp:positionH>
            <wp:positionV relativeFrom="margin">
              <wp:posOffset>-567690</wp:posOffset>
            </wp:positionV>
            <wp:extent cx="3835400" cy="2712720"/>
            <wp:effectExtent l="0" t="0" r="0" b="0"/>
            <wp:wrapNone/>
            <wp:docPr id="9" name="Рисунок 9" descr="H:\yazyic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yazyich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Pr="005D01F7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D0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Проснулся однажды Язычок,</w:t>
      </w:r>
    </w:p>
    <w:p w:rsidR="00464516" w:rsidRPr="005D01F7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вокруг темно  и страшно</w:t>
      </w:r>
      <w:proofErr w:type="gramStart"/>
      <w:r w:rsidRPr="005D0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D0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  <w:r w:rsidRPr="005D01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5D0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5D01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proofErr w:type="gramStart"/>
      <w:r w:rsidRPr="005D0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5D0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 закрыт</w:t>
      </w:r>
    </w:p>
    <w:p w:rsidR="00464516" w:rsidRPr="005D01F7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он выход искать.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одну Щечку постучал,        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«проткнуть» языком щеку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другую,   не открыв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роткнуть» языком другую щеку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«Толкну - ка я посильнее!» -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подумал Язычок и стал толкать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одну            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«проткнуть» языком щеку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Щечку, а потом и другую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                  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роткнуть» языком другую щеку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Выхода не было. Решил тогда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поис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кать выход 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ткнул 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ачала  верхнюю,         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«проткнуть» языком верхнюю губу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затем и нижнюю Губу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«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роткнуть» языком нижнюю губу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время Ротик зевнул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открылся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евнуть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увидел выход и направился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нему, но Зубки не пропустили его,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стали тихонько покусывать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          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окусать кончик языка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вы делаете? Почему вы меня кусаете?!»   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возмутился Язычок. А Зубки ответили:</w:t>
      </w: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  сегодня еще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ичего не жевали»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ожевать язык боковыми</w:t>
      </w: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       зубами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стали жевать Язычок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с одной стороны,                      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и с другой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       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                   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ожевать язык с другой стороны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правой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                           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пожевать язык справа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левой стороны  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 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пожевать язык слева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оказался невкусным.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снова попытался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покусывая всю поверхность язы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ка,  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     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              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-  высовывать его вперед и  убирать назад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протиснуться между Зубками, но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продолжали его покусывать.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спрятался за Зубами.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А Зубки не уни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мались и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-з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акусить изнутри щеки  боковыми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продолжали жевать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убами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пожевали нижнюю Губу,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покусать нижнюю губу по всей длине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и верхнюю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окусать верхнюю губу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Нижняя Губа обиделась,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       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          - 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оттопырить нижнюю губу,       </w:t>
      </w: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верхняя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улыбнулась                 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поднять верхнюю губу, 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обнажив верхние зубы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(ей было немного щекотно).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смотрел на Зубки и думал: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они такие сердитые?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оттого, что сегодня ещё</w:t>
      </w:r>
    </w:p>
    <w:p w:rsidR="00464516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никто не сделал 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приятного?»         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провести языком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между губами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принялся          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верхними зубами, как бы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мыть сначала верхние,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очищая их,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и нижние Зубки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ровести языком между губами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нижними зубами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еще раз 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верхние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провести языком между губами и   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же, нижние зубки</w:t>
      </w:r>
      <w:proofErr w:type="gramStart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                                                                   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убами 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Зубки посмотрел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зеркальце              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proofErr w:type="gramStart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-р</w:t>
      </w:r>
      <w:proofErr w:type="gramEnd"/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астянуть губы в улыбке,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промолвили: «Ах,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чистота!          </w:t>
      </w:r>
      <w:r w:rsidRPr="00701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обнажить зубы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растянув губы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</w:p>
    <w:p w:rsidR="00464516" w:rsidRPr="00306709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какая красота! Спаси</w:t>
      </w: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 тебе,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улыбке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Язычок! Мы больше</w:t>
      </w:r>
    </w:p>
    <w:p w:rsidR="00464516" w:rsidRPr="007017FF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будем тебя кусать».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464516" w:rsidRPr="005B0692" w:rsidRDefault="00464516" w:rsidP="00464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Pr="005B0692" w:rsidRDefault="00464516" w:rsidP="0046451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516" w:rsidRDefault="00464516" w:rsidP="0046451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4516" w:rsidRDefault="00464516" w:rsidP="0046451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4516" w:rsidRDefault="00464516" w:rsidP="0046451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1D7" w:rsidRDefault="000131D7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1D7" w:rsidRDefault="000131D7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1D7" w:rsidRDefault="000131D7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31D7" w:rsidRPr="00A83B46" w:rsidRDefault="000131D7" w:rsidP="00A83B4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F26FF" w:rsidRDefault="006F26FF" w:rsidP="006F26F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26FF" w:rsidRDefault="006F26FF" w:rsidP="006F26F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26FF" w:rsidRDefault="006F26FF" w:rsidP="006F26F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6F26FF" w:rsidSect="00EA3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4238C"/>
    <w:rsid w:val="000131D7"/>
    <w:rsid w:val="000851AC"/>
    <w:rsid w:val="0019085C"/>
    <w:rsid w:val="00304BC1"/>
    <w:rsid w:val="00306709"/>
    <w:rsid w:val="00464516"/>
    <w:rsid w:val="004C5CF3"/>
    <w:rsid w:val="004F0E04"/>
    <w:rsid w:val="00520B44"/>
    <w:rsid w:val="005622CC"/>
    <w:rsid w:val="005A2101"/>
    <w:rsid w:val="005B0692"/>
    <w:rsid w:val="005D01F7"/>
    <w:rsid w:val="006C4B47"/>
    <w:rsid w:val="006F26FF"/>
    <w:rsid w:val="007017FF"/>
    <w:rsid w:val="0084238C"/>
    <w:rsid w:val="00A83B46"/>
    <w:rsid w:val="00D57E25"/>
    <w:rsid w:val="00E6665F"/>
    <w:rsid w:val="00EA3881"/>
    <w:rsid w:val="00F64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9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1EDC8-1048-4963-BC0C-15344DD84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nastenka</dc:creator>
  <cp:keywords/>
  <dc:description/>
  <cp:lastModifiedBy>nastya</cp:lastModifiedBy>
  <cp:revision>10</cp:revision>
  <dcterms:created xsi:type="dcterms:W3CDTF">2016-11-03T07:45:00Z</dcterms:created>
  <dcterms:modified xsi:type="dcterms:W3CDTF">2016-11-07T12:29:00Z</dcterms:modified>
</cp:coreProperties>
</file>